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the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and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a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to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in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is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you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it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he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on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at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I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we</w:t>
      </w:r>
    </w:p>
    <w:p w:rsidR="00D42254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an</w:t>
      </w:r>
    </w:p>
    <w:p w:rsidR="0080312F" w:rsidRPr="004F716B" w:rsidRDefault="0080312F" w:rsidP="00D42254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can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do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up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so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like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see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no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my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go</w:t>
      </w:r>
    </w:p>
    <w:p w:rsidR="00D42254" w:rsidRPr="004F716B" w:rsidRDefault="00D42254" w:rsidP="00D42254">
      <w:pPr>
        <w:spacing w:line="360" w:lineRule="auto"/>
        <w:rPr>
          <w:rFonts w:ascii="Century Gothic" w:hAnsi="Century Gothic"/>
          <w:sz w:val="27"/>
          <w:szCs w:val="27"/>
        </w:rPr>
      </w:pPr>
      <w:r w:rsidRPr="004F716B">
        <w:rPr>
          <w:rFonts w:ascii="Century Gothic" w:hAnsi="Century Gothic"/>
          <w:sz w:val="27"/>
          <w:szCs w:val="27"/>
        </w:rPr>
        <w:t>me</w:t>
      </w:r>
    </w:p>
    <w:p w:rsidR="00D42254" w:rsidRPr="004F716B" w:rsidRDefault="0080312F" w:rsidP="00D42254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am</w:t>
      </w:r>
    </w:p>
    <w:p w:rsidR="00D42254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lastRenderedPageBreak/>
        <w:t>of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for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was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 xml:space="preserve">are 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as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his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they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be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this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 xml:space="preserve">or 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by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had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not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all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if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lastRenderedPageBreak/>
        <w:t>will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how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out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then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she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has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her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him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now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did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get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man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too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day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look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lastRenderedPageBreak/>
        <w:t>come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put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 xml:space="preserve">went 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say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read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us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saw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boy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got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play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eat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run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ran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ball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girl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sat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jump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mom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sit</w:t>
      </w:r>
    </w:p>
    <w:p w:rsidR="0080312F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yes</w:t>
      </w:r>
    </w:p>
    <w:p w:rsidR="0080312F" w:rsidRPr="004F716B" w:rsidRDefault="0080312F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p w:rsidR="00D42254" w:rsidRPr="004F716B" w:rsidRDefault="00D42254" w:rsidP="00A56D8F">
      <w:pPr>
        <w:spacing w:line="360" w:lineRule="auto"/>
        <w:rPr>
          <w:rFonts w:ascii="Century Gothic" w:hAnsi="Century Gothic"/>
          <w:sz w:val="27"/>
          <w:szCs w:val="27"/>
        </w:rPr>
      </w:pPr>
    </w:p>
    <w:sectPr w:rsidR="00D42254" w:rsidRPr="004F716B" w:rsidSect="006976B6">
      <w:headerReference w:type="default" r:id="rId6"/>
      <w:pgSz w:w="12240" w:h="15840"/>
      <w:pgMar w:top="1440" w:right="1800" w:bottom="1440" w:left="1800" w:header="720" w:footer="720" w:gutter="0"/>
      <w:cols w:num="4" w:space="720" w:equalWidth="0">
        <w:col w:w="1620" w:space="720"/>
        <w:col w:w="1620" w:space="720"/>
        <w:col w:w="1620" w:space="720"/>
        <w:col w:w="1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D5" w:rsidRDefault="002627D5" w:rsidP="00A56D8F">
      <w:r>
        <w:separator/>
      </w:r>
    </w:p>
  </w:endnote>
  <w:endnote w:type="continuationSeparator" w:id="0">
    <w:p w:rsidR="002627D5" w:rsidRDefault="002627D5" w:rsidP="00A5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D5" w:rsidRDefault="002627D5" w:rsidP="00A56D8F">
      <w:r>
        <w:separator/>
      </w:r>
    </w:p>
  </w:footnote>
  <w:footnote w:type="continuationSeparator" w:id="0">
    <w:p w:rsidR="002627D5" w:rsidRDefault="002627D5" w:rsidP="00A56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6B" w:rsidRDefault="00F12952" w:rsidP="004F716B">
    <w:pPr>
      <w:pStyle w:val="Header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41.75pt;height:53.25pt" fillcolor="#1f497d [3215]" stroked="f">
          <v:fill color2="#f93"/>
          <v:shadow on="t" color="silver" opacity="52429f"/>
          <v:textpath style="font-family:&quot;Impact&quot;;font-size:32pt;v-text-kern:t" trim="t" fitpath="t" string="First Grade High Frequency Words&#10;1st 75 Words"/>
        </v:shape>
      </w:pict>
    </w:r>
  </w:p>
  <w:p w:rsidR="004F716B" w:rsidRDefault="004F71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6D8F"/>
    <w:rsid w:val="001E47A7"/>
    <w:rsid w:val="002627D5"/>
    <w:rsid w:val="003B53CB"/>
    <w:rsid w:val="004F716B"/>
    <w:rsid w:val="006976B6"/>
    <w:rsid w:val="007B261A"/>
    <w:rsid w:val="0080312F"/>
    <w:rsid w:val="00A56D8F"/>
    <w:rsid w:val="00D42254"/>
    <w:rsid w:val="00D93936"/>
    <w:rsid w:val="00ED134E"/>
    <w:rsid w:val="00F1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D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6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D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hadleyjo</dc:creator>
  <cp:lastModifiedBy>stadlerta</cp:lastModifiedBy>
  <cp:revision>3</cp:revision>
  <dcterms:created xsi:type="dcterms:W3CDTF">2010-07-27T18:57:00Z</dcterms:created>
  <dcterms:modified xsi:type="dcterms:W3CDTF">2010-08-11T16:10:00Z</dcterms:modified>
</cp:coreProperties>
</file>